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839" w14:textId="77777777" w:rsidR="003F3BB3" w:rsidRPr="00E11E46" w:rsidRDefault="003F3BB3" w:rsidP="003F3BB3">
      <w:pPr>
        <w:rPr>
          <w:rFonts w:ascii="Times New Roman" w:hAnsi="Times New Roman" w:cs="Times New Roman"/>
          <w:b/>
          <w:bCs/>
          <w:sz w:val="28"/>
          <w:szCs w:val="28"/>
        </w:rPr>
      </w:pPr>
      <w:r w:rsidRPr="00E11E46">
        <w:rPr>
          <w:rFonts w:ascii="Times New Roman" w:hAnsi="Times New Roman" w:cs="Times New Roman"/>
          <w:b/>
          <w:bCs/>
          <w:sz w:val="28"/>
          <w:szCs w:val="28"/>
        </w:rPr>
        <w:t>Recreation and Parks Subcommittee Report</w:t>
      </w:r>
    </w:p>
    <w:p w14:paraId="6C3D2A6A" w14:textId="77777777" w:rsidR="003F3BB3" w:rsidRDefault="003F3BB3" w:rsidP="003F3BB3">
      <w:pPr>
        <w:rPr>
          <w:rFonts w:ascii="Times New Roman" w:hAnsi="Times New Roman" w:cs="Times New Roman"/>
          <w:sz w:val="28"/>
          <w:szCs w:val="28"/>
        </w:rPr>
      </w:pPr>
    </w:p>
    <w:p w14:paraId="4748FBE8" w14:textId="32FE98EA"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We each have a responsibility to continue to uplift the diversity of Sandy Springs, and that requires making sure our facilities are inviting and supporting of everybody. Over the past year the Diversity and Inclusion Taskforce has had the opportunity to partner with community leaders, nonprofit organizations, and the Parks &amp; Recreation Department to make sure that underserved communities voices are heard and their voices matter when making improvements to our community. As members of the subcommittee, it was and is our goal to promote inclusion in our community’s Parks and Recreation facilities.</w:t>
      </w:r>
    </w:p>
    <w:p w14:paraId="55F4CC5F" w14:textId="77777777" w:rsidR="003F3BB3" w:rsidRPr="003F3BB3" w:rsidRDefault="003F3BB3" w:rsidP="003F3BB3">
      <w:pPr>
        <w:spacing w:line="315" w:lineRule="atLeast"/>
        <w:rPr>
          <w:rFonts w:ascii="Helvetica Neue" w:hAnsi="Helvetica Neue"/>
          <w:sz w:val="26"/>
          <w:szCs w:val="28"/>
        </w:rPr>
      </w:pPr>
      <w:r w:rsidRPr="003F3BB3">
        <w:rPr>
          <w:rFonts w:ascii="Times New Roman" w:hAnsi="Times New Roman" w:cs="Times New Roman"/>
          <w:color w:val="555555"/>
          <w:sz w:val="28"/>
          <w:szCs w:val="28"/>
        </w:rPr>
        <w:t> </w:t>
      </w:r>
    </w:p>
    <w:p w14:paraId="2B51313A" w14:textId="77777777" w:rsidR="003F3BB3" w:rsidRPr="003F3BB3" w:rsidRDefault="003F3BB3" w:rsidP="003F3BB3">
      <w:pPr>
        <w:spacing w:line="315" w:lineRule="atLeast"/>
        <w:rPr>
          <w:rFonts w:ascii="Helvetica Neue" w:hAnsi="Helvetica Neue"/>
          <w:sz w:val="26"/>
          <w:szCs w:val="28"/>
        </w:rPr>
      </w:pPr>
      <w:r w:rsidRPr="003F3BB3">
        <w:rPr>
          <w:rFonts w:ascii="Times New Roman" w:hAnsi="Times New Roman" w:cs="Times New Roman"/>
          <w:color w:val="555555"/>
          <w:sz w:val="28"/>
          <w:szCs w:val="28"/>
        </w:rPr>
        <w:t>Recommendations to Sandy Springs City Council: create a stronger communication strategy to promote the facilities and services of Parks &amp; Recreation</w:t>
      </w:r>
    </w:p>
    <w:p w14:paraId="64DA5A4E" w14:textId="77777777" w:rsidR="003F3BB3" w:rsidRPr="003F3BB3" w:rsidRDefault="003F3BB3" w:rsidP="003F3BB3">
      <w:pPr>
        <w:spacing w:line="315" w:lineRule="atLeast"/>
        <w:rPr>
          <w:rFonts w:ascii="Helvetica Neue" w:hAnsi="Helvetica Neue"/>
          <w:sz w:val="26"/>
          <w:szCs w:val="28"/>
        </w:rPr>
      </w:pPr>
      <w:r w:rsidRPr="003F3BB3">
        <w:rPr>
          <w:rFonts w:ascii="Times New Roman" w:hAnsi="Times New Roman" w:cs="Times New Roman"/>
          <w:color w:val="555555"/>
          <w:sz w:val="28"/>
          <w:szCs w:val="28"/>
        </w:rPr>
        <w:t>-</w:t>
      </w:r>
      <w:r w:rsidRPr="003F3BB3">
        <w:rPr>
          <w:rFonts w:ascii="Times New Roman" w:hAnsi="Times New Roman" w:cs="Times New Roman"/>
          <w:color w:val="555555"/>
          <w:sz w:val="20"/>
          <w:szCs w:val="20"/>
        </w:rPr>
        <w:t>    </w:t>
      </w:r>
      <w:proofErr w:type="gramStart"/>
      <w:r w:rsidRPr="003F3BB3">
        <w:rPr>
          <w:rFonts w:ascii="Times New Roman" w:hAnsi="Times New Roman" w:cs="Times New Roman"/>
          <w:color w:val="555555"/>
          <w:sz w:val="20"/>
          <w:szCs w:val="20"/>
        </w:rPr>
        <w:t xml:space="preserve">   </w:t>
      </w:r>
      <w:r w:rsidRPr="003F3BB3">
        <w:rPr>
          <w:rFonts w:ascii="Times New Roman" w:hAnsi="Times New Roman" w:cs="Times New Roman"/>
          <w:color w:val="555555"/>
          <w:sz w:val="28"/>
          <w:szCs w:val="28"/>
        </w:rPr>
        <w:t>(</w:t>
      </w:r>
      <w:proofErr w:type="gramEnd"/>
      <w:r w:rsidRPr="003F3BB3">
        <w:rPr>
          <w:rFonts w:ascii="Times New Roman" w:hAnsi="Times New Roman" w:cs="Times New Roman"/>
          <w:color w:val="555555"/>
          <w:sz w:val="28"/>
          <w:szCs w:val="28"/>
        </w:rPr>
        <w:t>e.g.) Parks &amp; Recreation partner with the Fulton County Library System to promote summer programs alongside reading programs</w:t>
      </w:r>
    </w:p>
    <w:p w14:paraId="27C7532E" w14:textId="77777777" w:rsidR="003F3BB3" w:rsidRPr="003F3BB3" w:rsidRDefault="003F3BB3" w:rsidP="003F3BB3">
      <w:pPr>
        <w:spacing w:line="315" w:lineRule="atLeast"/>
        <w:rPr>
          <w:rFonts w:ascii="Helvetica Neue" w:hAnsi="Helvetica Neue"/>
          <w:sz w:val="26"/>
          <w:szCs w:val="28"/>
        </w:rPr>
      </w:pPr>
    </w:p>
    <w:p w14:paraId="24CED452"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Sub Committee Highlights:</w:t>
      </w:r>
    </w:p>
    <w:p w14:paraId="2DB401A4"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 </w:t>
      </w:r>
    </w:p>
    <w:p w14:paraId="6DAFBEBA"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w:t>
      </w:r>
      <w:r w:rsidRPr="003F3BB3">
        <w:rPr>
          <w:rFonts w:ascii="Times New Roman" w:hAnsi="Times New Roman" w:cs="Times New Roman"/>
          <w:sz w:val="20"/>
          <w:szCs w:val="20"/>
        </w:rPr>
        <w:t xml:space="preserve">      </w:t>
      </w:r>
      <w:r w:rsidRPr="003F3BB3">
        <w:rPr>
          <w:rFonts w:ascii="Times New Roman" w:hAnsi="Times New Roman" w:cs="Times New Roman"/>
          <w:sz w:val="28"/>
          <w:szCs w:val="28"/>
        </w:rPr>
        <w:t>Parks &amp; Recreation Subcommittee Meetings (June 2021, August 2021)</w:t>
      </w:r>
    </w:p>
    <w:p w14:paraId="0A34D0B9"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w:t>
      </w:r>
      <w:r w:rsidRPr="003F3BB3">
        <w:rPr>
          <w:rFonts w:ascii="Times New Roman" w:hAnsi="Times New Roman" w:cs="Times New Roman"/>
          <w:sz w:val="20"/>
          <w:szCs w:val="20"/>
        </w:rPr>
        <w:t xml:space="preserve">      </w:t>
      </w:r>
      <w:r w:rsidRPr="003F3BB3">
        <w:rPr>
          <w:rFonts w:ascii="Times New Roman" w:hAnsi="Times New Roman" w:cs="Times New Roman"/>
          <w:sz w:val="28"/>
          <w:szCs w:val="28"/>
        </w:rPr>
        <w:t xml:space="preserve">Preplanning process of Community Focus Groups (8 participants identified) </w:t>
      </w:r>
    </w:p>
    <w:p w14:paraId="2737F318"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w:t>
      </w:r>
      <w:r w:rsidRPr="003F3BB3">
        <w:rPr>
          <w:rFonts w:ascii="Times New Roman" w:hAnsi="Times New Roman" w:cs="Times New Roman"/>
          <w:sz w:val="20"/>
          <w:szCs w:val="20"/>
        </w:rPr>
        <w:t xml:space="preserve">      </w:t>
      </w:r>
      <w:r w:rsidRPr="003F3BB3">
        <w:rPr>
          <w:rFonts w:ascii="Times New Roman" w:hAnsi="Times New Roman" w:cs="Times New Roman"/>
          <w:sz w:val="28"/>
          <w:szCs w:val="28"/>
        </w:rPr>
        <w:t>Conducted a Community Survey in Partnership with Sandy Springs Together (715 participants)</w:t>
      </w:r>
    </w:p>
    <w:p w14:paraId="2875A7CD" w14:textId="77777777" w:rsidR="003F3BB3" w:rsidRPr="003F3BB3" w:rsidRDefault="003F3BB3" w:rsidP="003F3BB3">
      <w:pPr>
        <w:rPr>
          <w:rFonts w:ascii="Helvetica Neue" w:hAnsi="Helvetica Neue"/>
          <w:sz w:val="26"/>
          <w:szCs w:val="28"/>
        </w:rPr>
      </w:pPr>
      <w:r w:rsidRPr="003F3BB3">
        <w:rPr>
          <w:rFonts w:ascii="Times New Roman" w:hAnsi="Times New Roman" w:cs="Times New Roman"/>
          <w:sz w:val="28"/>
          <w:szCs w:val="28"/>
        </w:rPr>
        <w:t>·</w:t>
      </w:r>
      <w:r w:rsidRPr="003F3BB3">
        <w:rPr>
          <w:rFonts w:ascii="Times New Roman" w:hAnsi="Times New Roman" w:cs="Times New Roman"/>
          <w:sz w:val="20"/>
          <w:szCs w:val="20"/>
        </w:rPr>
        <w:t xml:space="preserve">      </w:t>
      </w:r>
      <w:r w:rsidRPr="003F3BB3">
        <w:rPr>
          <w:rFonts w:ascii="Times New Roman" w:hAnsi="Times New Roman" w:cs="Times New Roman"/>
          <w:sz w:val="28"/>
          <w:szCs w:val="28"/>
        </w:rPr>
        <w:t>Meetings (June 2021, February 2022, June 2022) with Michael Perry the Director of Parks and Recreation to get a better understanding of the department and what initiatives are currently being implemented.</w:t>
      </w:r>
    </w:p>
    <w:p w14:paraId="50D26F55" w14:textId="77777777" w:rsidR="00EF182D" w:rsidRDefault="00EF182D"/>
    <w:sectPr w:rsidR="00EF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B3"/>
    <w:rsid w:val="00242477"/>
    <w:rsid w:val="003F3BB3"/>
    <w:rsid w:val="00A444C1"/>
    <w:rsid w:val="00E11E46"/>
    <w:rsid w:val="00EA1316"/>
    <w:rsid w:val="00E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61AE"/>
  <w15:chartTrackingRefBased/>
  <w15:docId w15:val="{9A093CE2-9299-4BB5-8872-1D73BDC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Sandy Springs</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Raquel</dc:creator>
  <cp:keywords/>
  <dc:description/>
  <cp:lastModifiedBy>Gonzalez, Raquel</cp:lastModifiedBy>
  <cp:revision>2</cp:revision>
  <dcterms:created xsi:type="dcterms:W3CDTF">2022-06-14T22:22:00Z</dcterms:created>
  <dcterms:modified xsi:type="dcterms:W3CDTF">2022-06-15T15:30:00Z</dcterms:modified>
</cp:coreProperties>
</file>